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36" w:rsidRPr="00D14AAA" w:rsidRDefault="00A41136" w:rsidP="00A41136">
      <w:pPr>
        <w:jc w:val="both"/>
        <w:rPr>
          <w:rFonts w:ascii="Times New Roman" w:hAnsi="Times New Roman" w:cs="Times New Roman"/>
          <w:lang w:val="en-US"/>
        </w:rPr>
      </w:pPr>
      <w:r w:rsidRPr="00D14AAA">
        <w:rPr>
          <w:rFonts w:ascii="Times New Roman" w:hAnsi="Times New Roman" w:cs="Times New Roman"/>
          <w:b/>
          <w:lang w:val="en-US"/>
        </w:rPr>
        <w:t xml:space="preserve">Table S2. </w:t>
      </w:r>
      <w:r w:rsidRPr="00D14AAA">
        <w:rPr>
          <w:rFonts w:ascii="Times New Roman" w:hAnsi="Times New Roman" w:cs="Times New Roman"/>
          <w:lang w:val="en-US"/>
        </w:rPr>
        <w:t xml:space="preserve">List of 77 genes in our custom panel associated to hypertrophic and restrictive cardiomyopathies </w:t>
      </w:r>
    </w:p>
    <w:p w:rsidR="00A41136" w:rsidRPr="00D14AAA" w:rsidRDefault="00A41136" w:rsidP="00A41136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/>
      </w:tblPr>
      <w:tblGrid>
        <w:gridCol w:w="1413"/>
        <w:gridCol w:w="7938"/>
      </w:tblGrid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AARS2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Alanine--tRNA ligase,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ACAD9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Acyl-CoA dehydrogenase family member 9,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ACADVL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Very long-chain specific acyl-CoA dehydrogenase, mitochondrial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ACTA1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Actin, alfa 1, skeletal muscle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ACTC1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Actin, alpha cardiac muscle 1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ACTN2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Alpha-actinin-2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AGK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Acylglycerol kinase, mitochondrial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AGL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Glycogen debranching enzyme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ALPK3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lpha-protein kinase 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APOA1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hAnsi="Times New Roman" w:cs="Times New Roman"/>
                <w:lang w:val="en-US"/>
              </w:rPr>
              <w:t>Apolipoprotein 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ATPAF2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ATP synthase mitochondrial F1 complex assembly factor 2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BAG3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BAG family molecular chaperone regulator 3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BRAF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Serine/threonine-protein kinase B-raf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CAV3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Caveolin 3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COA5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Cytochrome c oxidase assembly factor 5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COA6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Cytochrome c oxidase assembly factor 6 homolog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COQ2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4-hydroxybenzoate polyprenyltransferase,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COX15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Cytochrome c oxidase assembly protein COX15 homolog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COX6B1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Cytochrome c oxidase subunit 6B1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CSRP3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Cysteine and glycine-rich protein 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DES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Desmin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DLD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Dihydrolipoyl dehydrogenase, mitochondrial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ELAC2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Zinc phosphodiesterase ELAC protein 2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FHL1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Four and a half LIM domains protein 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lastRenderedPageBreak/>
              <w:t>FHL2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Four and a half LIM domains 2 (FHL-2)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FHOD3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FH1/FH2 domain-containing protein 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FLNC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Filamin-C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FOXRED1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FAD-dependent oxidoreductase domain-containing protein 1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FXN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Frataxin, mitochondrial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GAA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Lysosomal alpha-glucosidase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GFM1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Elongation factor G, mitochondrial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GLA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Alpha galactosidase A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GYG1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lycogenin-1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HFE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Hereditary hemochromatosis protein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HRAS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GTPase HRas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JPH2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Junctophilin 2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KLHL24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elch-like protein 24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KRAS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GTPase KRas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LAMP2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Laminin subunit alpha-2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LDB3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LIM domain-binding protein 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LIAS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Lipoyl synthase,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LZTR1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Leucine-zipper-like transcriptional regulator 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MAP2K1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Dual specificity mitogen-activated protein kinase kinase 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MAP2K2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Dual specificity mitogen-activated protein kinase kinase 2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MLYCD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Malonyl-CoA decarboxylase,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MRPL3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39S ribosomal protein L3,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MRPL44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39S ribosomal protein L44,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MRPS22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28S ribosomal protein S22, mitochondrial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MTO1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Protein MTO1 homolog, mitochondrial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lastRenderedPageBreak/>
              <w:t>MYBPC3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Myosin-binding protein C, cardiac-type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MYH7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Myosin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Heavy Chain 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MYL2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Myosin regulatory light chain 2, ventricular/cardiac muscle isoform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MYL3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Myosin light chain 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MYOZ2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Myozenin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MYPN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Myopalladin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NF1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Neurofibromin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NRAS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GTPase NRas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Cardiac phospholamban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PMM2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Phosphomannomutase 2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PRKAG2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5'-AMP-activated protein kinase subunit gamma-2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PTPN11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Tyrosine-protein phosphatase non-receptor type 11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RAF1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RAF proto-oncogene serine/threonine-protein kinase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RIT1</w:t>
            </w:r>
          </w:p>
        </w:tc>
        <w:tc>
          <w:tcPr>
            <w:tcW w:w="7938" w:type="dxa"/>
            <w:vAlign w:val="bottom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eastAsia="Calibri" w:hAnsi="Times New Roman" w:cs="Times New Roman"/>
                <w:color w:val="000000" w:themeColor="text1"/>
              </w:rPr>
              <w:t>GTP-binding protein Rit1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SCO2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Synthesis Of Cytochrome C Oxidase 2</w:t>
            </w:r>
          </w:p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SHOC2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SHOC2 </w:t>
            </w: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Leucine Rich Repeat Scaffold Protein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SLC22A5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Solute Carrier Family 22 Member 5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SLC25A3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Solute Carrier Family 25 Member 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SLC25A4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Solute Carrier Family 25 Member 4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SOS1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Style w:val="Emphasis"/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SOS</w:t>
            </w: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Ras/Rac Guanine Nucleotide Exchange Factor 1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SURF1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Style w:val="Emphasis"/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SURF1</w:t>
            </w: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Cytochrome C Oxidase Assembly Factor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TMEM70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Transmembrane Protein 70</w:t>
            </w:r>
          </w:p>
        </w:tc>
      </w:tr>
      <w:tr w:rsidR="00A41136" w:rsidRPr="007E5EEE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TNNC1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Troponin C1, Slow Skeletal And Cardiac Type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TNNI3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Troponin I3, Cardiac Type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TNNT2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  <w:lang w:val="en-US"/>
              </w:rPr>
              <w:t>Troponin T2, Cardiac Type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lastRenderedPageBreak/>
              <w:t>TPM1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hAnsi="Times New Roman" w:cs="Times New Roman"/>
                <w:lang w:val="en-US"/>
              </w:rPr>
              <w:t>Tropomyosin 1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TRIM63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hAnsi="Times New Roman" w:cs="Times New Roman"/>
                <w:lang w:val="en-US"/>
              </w:rPr>
              <w:t>Tripartite Motif Containing 63</w:t>
            </w:r>
          </w:p>
        </w:tc>
      </w:tr>
      <w:tr w:rsidR="00A41136" w:rsidRPr="00D14AAA" w:rsidTr="00454BBD">
        <w:tc>
          <w:tcPr>
            <w:tcW w:w="1413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4AAA">
              <w:rPr>
                <w:rFonts w:ascii="Times New Roman" w:hAnsi="Times New Roman" w:cs="Times New Roman"/>
                <w:color w:val="000000" w:themeColor="text1"/>
              </w:rPr>
              <w:t>TTR</w:t>
            </w:r>
          </w:p>
        </w:tc>
        <w:tc>
          <w:tcPr>
            <w:tcW w:w="7938" w:type="dxa"/>
          </w:tcPr>
          <w:p w:rsidR="00A41136" w:rsidRPr="00D14AAA" w:rsidRDefault="00A41136" w:rsidP="00454BB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D14AAA">
              <w:rPr>
                <w:rFonts w:ascii="Times New Roman" w:hAnsi="Times New Roman" w:cs="Times New Roman"/>
                <w:lang w:val="en-US"/>
              </w:rPr>
              <w:t>Transthyretin</w:t>
            </w:r>
          </w:p>
        </w:tc>
      </w:tr>
    </w:tbl>
    <w:p w:rsidR="00A41136" w:rsidRPr="00D14AAA" w:rsidRDefault="00A41136" w:rsidP="00A411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  <w:sectPr w:rsidR="00A41136" w:rsidRPr="00D14AAA" w:rsidSect="00A41136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41136" w:rsidRPr="00D14AAA" w:rsidRDefault="00A41136" w:rsidP="00D14AAA">
      <w:pPr>
        <w:jc w:val="both"/>
        <w:rPr>
          <w:rFonts w:ascii="Times New Roman" w:hAnsi="Times New Roman" w:cs="Times New Roman"/>
          <w:lang w:val="en-US"/>
        </w:rPr>
      </w:pPr>
    </w:p>
    <w:sectPr w:rsidR="00A41136" w:rsidRPr="00D14AAA" w:rsidSect="00BE536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BE5367"/>
    <w:rsid w:val="00043569"/>
    <w:rsid w:val="00045908"/>
    <w:rsid w:val="00047AE3"/>
    <w:rsid w:val="00056D6C"/>
    <w:rsid w:val="0008491F"/>
    <w:rsid w:val="000916FF"/>
    <w:rsid w:val="000A4655"/>
    <w:rsid w:val="000B5FC7"/>
    <w:rsid w:val="000B6E46"/>
    <w:rsid w:val="000D408A"/>
    <w:rsid w:val="000D649C"/>
    <w:rsid w:val="000E7FD8"/>
    <w:rsid w:val="00101E46"/>
    <w:rsid w:val="0012587B"/>
    <w:rsid w:val="00164AED"/>
    <w:rsid w:val="001661DF"/>
    <w:rsid w:val="00182457"/>
    <w:rsid w:val="00182BA6"/>
    <w:rsid w:val="00196EAA"/>
    <w:rsid w:val="001C5D3F"/>
    <w:rsid w:val="0020385B"/>
    <w:rsid w:val="0021277F"/>
    <w:rsid w:val="002270DD"/>
    <w:rsid w:val="00281088"/>
    <w:rsid w:val="00281ABE"/>
    <w:rsid w:val="00295460"/>
    <w:rsid w:val="002C1652"/>
    <w:rsid w:val="002D05AA"/>
    <w:rsid w:val="002E7F1A"/>
    <w:rsid w:val="002F0C9E"/>
    <w:rsid w:val="00303E3A"/>
    <w:rsid w:val="003117FE"/>
    <w:rsid w:val="00321253"/>
    <w:rsid w:val="00323790"/>
    <w:rsid w:val="00327F8D"/>
    <w:rsid w:val="00341F92"/>
    <w:rsid w:val="00365847"/>
    <w:rsid w:val="00370ACC"/>
    <w:rsid w:val="00373006"/>
    <w:rsid w:val="00387F7D"/>
    <w:rsid w:val="00396569"/>
    <w:rsid w:val="003D0250"/>
    <w:rsid w:val="003E61A7"/>
    <w:rsid w:val="00432CA7"/>
    <w:rsid w:val="0043729D"/>
    <w:rsid w:val="00450747"/>
    <w:rsid w:val="004615D2"/>
    <w:rsid w:val="004745D1"/>
    <w:rsid w:val="004D289E"/>
    <w:rsid w:val="004D48FB"/>
    <w:rsid w:val="00501F55"/>
    <w:rsid w:val="00515CF9"/>
    <w:rsid w:val="0052000A"/>
    <w:rsid w:val="00522821"/>
    <w:rsid w:val="00527C17"/>
    <w:rsid w:val="005563D5"/>
    <w:rsid w:val="005671B9"/>
    <w:rsid w:val="00592BD0"/>
    <w:rsid w:val="005951BB"/>
    <w:rsid w:val="005A6BE9"/>
    <w:rsid w:val="005B4613"/>
    <w:rsid w:val="005B559B"/>
    <w:rsid w:val="005C2EF1"/>
    <w:rsid w:val="005D7396"/>
    <w:rsid w:val="005F3DDB"/>
    <w:rsid w:val="005F40CD"/>
    <w:rsid w:val="006150C2"/>
    <w:rsid w:val="00622E05"/>
    <w:rsid w:val="00625E10"/>
    <w:rsid w:val="00632BBC"/>
    <w:rsid w:val="00636094"/>
    <w:rsid w:val="00645186"/>
    <w:rsid w:val="00660263"/>
    <w:rsid w:val="00663099"/>
    <w:rsid w:val="00663ED8"/>
    <w:rsid w:val="00672ABA"/>
    <w:rsid w:val="00680F91"/>
    <w:rsid w:val="006A33B6"/>
    <w:rsid w:val="006F6C65"/>
    <w:rsid w:val="0071166B"/>
    <w:rsid w:val="00724639"/>
    <w:rsid w:val="00744FCB"/>
    <w:rsid w:val="00755ECF"/>
    <w:rsid w:val="0075775D"/>
    <w:rsid w:val="00793F60"/>
    <w:rsid w:val="007A1DCC"/>
    <w:rsid w:val="007B20C8"/>
    <w:rsid w:val="007C77FE"/>
    <w:rsid w:val="007E5EEE"/>
    <w:rsid w:val="00803760"/>
    <w:rsid w:val="00842D19"/>
    <w:rsid w:val="0089530D"/>
    <w:rsid w:val="008A22AB"/>
    <w:rsid w:val="008B4A87"/>
    <w:rsid w:val="008C5197"/>
    <w:rsid w:val="008E64C1"/>
    <w:rsid w:val="008E780B"/>
    <w:rsid w:val="008F1B0D"/>
    <w:rsid w:val="00925DD0"/>
    <w:rsid w:val="0092713D"/>
    <w:rsid w:val="009464F0"/>
    <w:rsid w:val="00973271"/>
    <w:rsid w:val="00975E76"/>
    <w:rsid w:val="00982942"/>
    <w:rsid w:val="00993A99"/>
    <w:rsid w:val="00993E0B"/>
    <w:rsid w:val="009B4C37"/>
    <w:rsid w:val="009C6681"/>
    <w:rsid w:val="009E3253"/>
    <w:rsid w:val="00A41136"/>
    <w:rsid w:val="00A47243"/>
    <w:rsid w:val="00A620A8"/>
    <w:rsid w:val="00A63772"/>
    <w:rsid w:val="00A74256"/>
    <w:rsid w:val="00A855C2"/>
    <w:rsid w:val="00A91454"/>
    <w:rsid w:val="00A915E1"/>
    <w:rsid w:val="00AA26D8"/>
    <w:rsid w:val="00AA3DE7"/>
    <w:rsid w:val="00AE4298"/>
    <w:rsid w:val="00AF0541"/>
    <w:rsid w:val="00B23FC8"/>
    <w:rsid w:val="00B53727"/>
    <w:rsid w:val="00B56937"/>
    <w:rsid w:val="00B63DA5"/>
    <w:rsid w:val="00B73B00"/>
    <w:rsid w:val="00BA7D7D"/>
    <w:rsid w:val="00BE5367"/>
    <w:rsid w:val="00BF02BF"/>
    <w:rsid w:val="00BF3031"/>
    <w:rsid w:val="00C110CF"/>
    <w:rsid w:val="00C35546"/>
    <w:rsid w:val="00C40410"/>
    <w:rsid w:val="00C4088D"/>
    <w:rsid w:val="00C5236A"/>
    <w:rsid w:val="00C5316C"/>
    <w:rsid w:val="00C70BAF"/>
    <w:rsid w:val="00C715FF"/>
    <w:rsid w:val="00C832E2"/>
    <w:rsid w:val="00CA3733"/>
    <w:rsid w:val="00CB7F2C"/>
    <w:rsid w:val="00CF0101"/>
    <w:rsid w:val="00D04A59"/>
    <w:rsid w:val="00D10ACF"/>
    <w:rsid w:val="00D11CC2"/>
    <w:rsid w:val="00D14AAA"/>
    <w:rsid w:val="00D1506B"/>
    <w:rsid w:val="00D425F7"/>
    <w:rsid w:val="00D817D7"/>
    <w:rsid w:val="00D9034A"/>
    <w:rsid w:val="00D9054A"/>
    <w:rsid w:val="00D96374"/>
    <w:rsid w:val="00DD2F00"/>
    <w:rsid w:val="00DE14B4"/>
    <w:rsid w:val="00DE2F93"/>
    <w:rsid w:val="00DE5F0E"/>
    <w:rsid w:val="00DE6009"/>
    <w:rsid w:val="00DF4C71"/>
    <w:rsid w:val="00DF66FD"/>
    <w:rsid w:val="00E07454"/>
    <w:rsid w:val="00E1467F"/>
    <w:rsid w:val="00E161CC"/>
    <w:rsid w:val="00E32E09"/>
    <w:rsid w:val="00E33C1E"/>
    <w:rsid w:val="00E55925"/>
    <w:rsid w:val="00E57AE9"/>
    <w:rsid w:val="00E60908"/>
    <w:rsid w:val="00ED3BC1"/>
    <w:rsid w:val="00ED4F30"/>
    <w:rsid w:val="00ED6FA3"/>
    <w:rsid w:val="00F428C8"/>
    <w:rsid w:val="00F610EF"/>
    <w:rsid w:val="00FA2892"/>
    <w:rsid w:val="00FA6B87"/>
    <w:rsid w:val="00FC53C2"/>
    <w:rsid w:val="00FD6B72"/>
    <w:rsid w:val="00FE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4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Chumakova</dc:creator>
  <cp:keywords/>
  <dc:description/>
  <cp:lastModifiedBy>Robin Wei</cp:lastModifiedBy>
  <cp:revision>15</cp:revision>
  <dcterms:created xsi:type="dcterms:W3CDTF">2022-10-27T11:18:00Z</dcterms:created>
  <dcterms:modified xsi:type="dcterms:W3CDTF">2022-11-28T12:01:00Z</dcterms:modified>
</cp:coreProperties>
</file>