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C02" w:rsidRDefault="001A3C02" w:rsidP="001A3C02">
      <w:pPr>
        <w:rPr>
          <w:rFonts w:ascii="Verdana" w:hAnsi="Verdana" w:cs="Arial"/>
          <w:b/>
          <w:bCs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Volume 8, Number </w:t>
      </w:r>
      <w:r>
        <w:rPr>
          <w:rFonts w:ascii="Verdana" w:hAnsi="Verdana" w:cs="Arial" w:hint="eastAsia"/>
          <w:color w:val="000000"/>
          <w:sz w:val="20"/>
          <w:szCs w:val="20"/>
        </w:rPr>
        <w:t>4</w:t>
      </w:r>
      <w:r>
        <w:rPr>
          <w:rFonts w:ascii="Verdana" w:hAnsi="Verdana" w:cs="Arial"/>
          <w:color w:val="000000"/>
          <w:sz w:val="20"/>
          <w:szCs w:val="20"/>
        </w:rPr>
        <w:t xml:space="preserve">, </w:t>
      </w:r>
      <w:r>
        <w:rPr>
          <w:rFonts w:ascii="Verdana" w:hAnsi="Verdana" w:cs="Arial" w:hint="eastAsia"/>
          <w:color w:val="000000"/>
          <w:sz w:val="20"/>
          <w:szCs w:val="20"/>
        </w:rPr>
        <w:t>Aug</w:t>
      </w:r>
      <w:r>
        <w:rPr>
          <w:rFonts w:ascii="Verdana" w:hAnsi="Verdana" w:cs="Arial"/>
          <w:color w:val="000000"/>
          <w:sz w:val="20"/>
          <w:szCs w:val="20"/>
        </w:rPr>
        <w:t xml:space="preserve"> 2017, pages </w:t>
      </w:r>
      <w:r w:rsidR="00055728" w:rsidRPr="00055728">
        <w:rPr>
          <w:rFonts w:ascii="Verdana" w:hAnsi="Verdana" w:cs="Arial"/>
          <w:color w:val="000000"/>
          <w:sz w:val="20"/>
          <w:szCs w:val="20"/>
        </w:rPr>
        <w:t>157-160</w:t>
      </w:r>
    </w:p>
    <w:p w:rsidR="001A3C02" w:rsidRDefault="001A3C02" w:rsidP="00FF6C39">
      <w:pPr>
        <w:rPr>
          <w:rFonts w:ascii="Verdana" w:hAnsi="Verdana" w:cs="Arial" w:hint="eastAsia"/>
          <w:b/>
          <w:bCs/>
          <w:color w:val="000000"/>
          <w:sz w:val="28"/>
          <w:szCs w:val="28"/>
        </w:rPr>
      </w:pPr>
    </w:p>
    <w:p w:rsidR="00FF6C39" w:rsidRDefault="00253BC3" w:rsidP="00FF6C39">
      <w:r w:rsidRPr="00253BC3">
        <w:rPr>
          <w:rFonts w:ascii="Verdana" w:hAnsi="Verdana" w:cs="Arial"/>
          <w:b/>
          <w:bCs/>
          <w:color w:val="000000"/>
          <w:sz w:val="28"/>
          <w:szCs w:val="28"/>
        </w:rPr>
        <w:t>Feline Hypertrophic Cardiomyopathy: A Spontaneous Large Animal Model of Human HCM</w:t>
      </w:r>
    </w:p>
    <w:p w:rsidR="001A3C02" w:rsidRDefault="001A3C02" w:rsidP="00FF6C39">
      <w:pPr>
        <w:rPr>
          <w:rFonts w:hint="eastAsia"/>
        </w:rPr>
      </w:pPr>
    </w:p>
    <w:p w:rsidR="00FF6C39" w:rsidRDefault="00FF6C39" w:rsidP="00FF6C39">
      <w:r>
        <w:t>Please click</w:t>
      </w:r>
      <w:hyperlink r:id="rId4" w:tgtFrame="_blank" w:history="1">
        <w:r w:rsidRPr="000139FA">
          <w:rPr>
            <w:rStyle w:val="Hyperlink"/>
          </w:rPr>
          <w:t xml:space="preserve"> here</w:t>
        </w:r>
      </w:hyperlink>
      <w:r>
        <w:t xml:space="preserve"> to view the supplementary video.</w:t>
      </w:r>
    </w:p>
    <w:p w:rsidR="00FF6C39" w:rsidRDefault="00FF6C39"/>
    <w:p w:rsidR="00FF6C39" w:rsidRDefault="00FF6C39"/>
    <w:p w:rsidR="00281B84" w:rsidRDefault="00281B84"/>
    <w:sectPr w:rsidR="00281B84" w:rsidSect="00220E3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defaultTabStop w:val="720"/>
  <w:characterSpacingControl w:val="doNotCompress"/>
  <w:compat>
    <w:useFELayout/>
  </w:compat>
  <w:rsids>
    <w:rsidRoot w:val="00C76967"/>
    <w:rsid w:val="00055728"/>
    <w:rsid w:val="001A3C02"/>
    <w:rsid w:val="00220E3C"/>
    <w:rsid w:val="00232A86"/>
    <w:rsid w:val="00253BC3"/>
    <w:rsid w:val="00281B84"/>
    <w:rsid w:val="004B27A3"/>
    <w:rsid w:val="005A0F90"/>
    <w:rsid w:val="007C727C"/>
    <w:rsid w:val="00C76967"/>
    <w:rsid w:val="00FF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C39"/>
    <w:rPr>
      <w:rFonts w:ascii="Calibri" w:eastAsia="宋体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69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tsaonehealthalliance.org/2016/09/16/hypertrophic-cardiomyopathy-collaborating-for-a-cu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9</cp:revision>
  <dcterms:created xsi:type="dcterms:W3CDTF">2017-08-16T14:23:00Z</dcterms:created>
  <dcterms:modified xsi:type="dcterms:W3CDTF">2017-08-23T10:08:00Z</dcterms:modified>
</cp:coreProperties>
</file>