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C16D" w14:textId="77777777" w:rsidR="0020656C" w:rsidRDefault="0020656C" w:rsidP="0020656C">
      <w:pPr>
        <w:adjustRightInd w:val="0"/>
        <w:snapToGrid w:val="0"/>
        <w:rPr>
          <w:bCs/>
        </w:rPr>
      </w:pPr>
    </w:p>
    <w:p w14:paraId="421C312A" w14:textId="77777777" w:rsidR="0020656C" w:rsidRDefault="0020656C" w:rsidP="0020656C">
      <w:pPr>
        <w:adjustRightInd w:val="0"/>
        <w:snapToGrid w:val="0"/>
        <w:rPr>
          <w:bCs/>
        </w:rPr>
      </w:pPr>
    </w:p>
    <w:p w14:paraId="4E96E56F" w14:textId="77777777" w:rsidR="0020656C" w:rsidRPr="00155405" w:rsidRDefault="0020656C" w:rsidP="0020656C">
      <w:pPr>
        <w:adjustRightInd w:val="0"/>
        <w:snapToGrid w:val="0"/>
        <w:rPr>
          <w:bCs/>
        </w:rPr>
      </w:pPr>
    </w:p>
    <w:p w14:paraId="0DECB09D" w14:textId="77777777" w:rsidR="0020656C" w:rsidRPr="00155405" w:rsidRDefault="0020656C" w:rsidP="0020656C">
      <w:pPr>
        <w:adjustRightInd w:val="0"/>
        <w:snapToGrid w:val="0"/>
        <w:rPr>
          <w:b/>
        </w:rPr>
      </w:pPr>
      <w:r w:rsidRPr="00155405">
        <w:rPr>
          <w:b/>
        </w:rPr>
        <w:t>Supplement Table S1. QTc and T-wave Parameters by Genotype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0"/>
        <w:gridCol w:w="1276"/>
        <w:gridCol w:w="1289"/>
        <w:gridCol w:w="1375"/>
        <w:gridCol w:w="1327"/>
        <w:gridCol w:w="1230"/>
        <w:gridCol w:w="1493"/>
      </w:tblGrid>
      <w:tr w:rsidR="00000000" w:rsidRPr="00543080" w14:paraId="5724AFD6" w14:textId="77777777" w:rsidTr="00155405">
        <w:trPr>
          <w:trHeight w:val="1847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C402FFB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 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57D8BD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MECP2</w:t>
            </w:r>
          </w:p>
          <w:p w14:paraId="4C69D6BF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(n = 78)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36046F7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CDLK5</w:t>
            </w:r>
          </w:p>
          <w:p w14:paraId="6F8F2295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(n = 8)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12E9873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FOXG1</w:t>
            </w:r>
          </w:p>
          <w:p w14:paraId="539B6A63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(n = 3)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C4D466A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rPr>
                <w:i/>
                <w:iCs/>
              </w:rPr>
              <w:t>P</w:t>
            </w:r>
          </w:p>
          <w:p w14:paraId="0B92F9F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MECP2 vs. CDLK5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08B7D8D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rPr>
                <w:i/>
                <w:iCs/>
              </w:rPr>
              <w:t>P</w:t>
            </w:r>
          </w:p>
          <w:p w14:paraId="225C4C63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MECP2 vs. FOXG1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9EB345A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rPr>
                <w:i/>
                <w:iCs/>
              </w:rPr>
              <w:t>P</w:t>
            </w:r>
          </w:p>
          <w:p w14:paraId="5F4437FC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CDLK5 vs. FOXG1</w:t>
            </w:r>
          </w:p>
        </w:tc>
      </w:tr>
      <w:tr w:rsidR="00000000" w:rsidRPr="00543080" w14:paraId="5DA2197B" w14:textId="77777777" w:rsidTr="00155405">
        <w:trPr>
          <w:trHeight w:val="945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57A9729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QTc, msec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B05C16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448.1 (32.8)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6D89CFF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430.2 (17.6)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F0BDF05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430.4. (12.8)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25778A60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0.058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6044A41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0.188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DA1A776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0.188</w:t>
            </w:r>
          </w:p>
        </w:tc>
      </w:tr>
      <w:tr w:rsidR="00000000" w:rsidRPr="00543080" w14:paraId="5326D2F5" w14:textId="77777777" w:rsidTr="00155405">
        <w:trPr>
          <w:trHeight w:val="1396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EB865B1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 xml:space="preserve">Corrected </w:t>
            </w:r>
            <w:proofErr w:type="spellStart"/>
            <w:r w:rsidRPr="00155405">
              <w:t>JTp</w:t>
            </w:r>
            <w:proofErr w:type="spellEnd"/>
            <w:r w:rsidRPr="00155405">
              <w:t>, msec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3220141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196.3 (36.7)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A96FF2A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156.7 (18.9)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DC7E579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144.5 (13.4)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48BB062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0.001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9E72283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0.016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323E577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0.016</w:t>
            </w:r>
          </w:p>
        </w:tc>
      </w:tr>
      <w:tr w:rsidR="00000000" w:rsidRPr="00543080" w14:paraId="79EEA0A4" w14:textId="77777777" w:rsidTr="00155405">
        <w:trPr>
          <w:trHeight w:val="945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377DAD9" w14:textId="77777777" w:rsidR="0020656C" w:rsidRPr="00155405" w:rsidRDefault="0020656C" w:rsidP="00155405">
            <w:pPr>
              <w:adjustRightInd w:val="0"/>
              <w:snapToGrid w:val="0"/>
            </w:pPr>
            <w:proofErr w:type="spellStart"/>
            <w:r w:rsidRPr="00155405">
              <w:t>TpTe</w:t>
            </w:r>
            <w:proofErr w:type="spellEnd"/>
            <w:r w:rsidRPr="00155405">
              <w:t>, msec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8136223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96.6 (20.9)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AA8D878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89.9 (12)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A8541E4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94.8 (11.5)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453DC0EA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0.835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D1E98DD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0.486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9DB378B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0.486</w:t>
            </w:r>
          </w:p>
        </w:tc>
      </w:tr>
      <w:tr w:rsidR="00000000" w:rsidRPr="00543080" w14:paraId="30FB3346" w14:textId="77777777" w:rsidTr="00155405">
        <w:trPr>
          <w:trHeight w:val="945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295A8EA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 xml:space="preserve">MCS 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27E043B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106.4 (61.8)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7752280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 55.1 (18.8)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3B964E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50.3. (30.7)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2A6030E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0.761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7400E77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0.742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F77C631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0.742</w:t>
            </w:r>
          </w:p>
        </w:tc>
      </w:tr>
      <w:tr w:rsidR="00000000" w:rsidRPr="00543080" w14:paraId="34D2E685" w14:textId="77777777" w:rsidTr="00155405">
        <w:trPr>
          <w:trHeight w:val="945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FEAC671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Flatness score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CCBB7DD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37.3 (13.3)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E5978D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23.4 (6.7)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7CDA79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19.9. (6.5)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65D600B0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0.604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DE54AA2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0.380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06D1BDE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0.380</w:t>
            </w:r>
          </w:p>
        </w:tc>
      </w:tr>
      <w:tr w:rsidR="00000000" w:rsidRPr="00543080" w14:paraId="78C91CE9" w14:textId="77777777" w:rsidTr="00155405">
        <w:trPr>
          <w:trHeight w:val="945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E2521D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Asymmetry score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A74D530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28.3 (22.9)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F236430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16.9 (12.8)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BC73F6E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11.3 (10.4)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05D94F6F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0.943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CC8FB16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0.476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55569D0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0.476</w:t>
            </w:r>
          </w:p>
        </w:tc>
      </w:tr>
      <w:tr w:rsidR="00000000" w:rsidRPr="00543080" w14:paraId="2BFC5AE6" w14:textId="77777777" w:rsidTr="00155405">
        <w:trPr>
          <w:trHeight w:val="945"/>
        </w:trPr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6671A5E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Notch score</w:t>
            </w:r>
          </w:p>
        </w:tc>
        <w:tc>
          <w:tcPr>
            <w:tcW w:w="6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C6B6E93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 2.5 (9.3)</w:t>
            </w:r>
          </w:p>
        </w:tc>
        <w:tc>
          <w:tcPr>
            <w:tcW w:w="6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07DE2DB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 0 (0)</w:t>
            </w:r>
          </w:p>
        </w:tc>
        <w:tc>
          <w:tcPr>
            <w:tcW w:w="7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874C327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0.4. (1.1)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026F6F9C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0.987</w:t>
            </w:r>
          </w:p>
        </w:tc>
        <w:tc>
          <w:tcPr>
            <w:tcW w:w="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8196F3E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0.063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2CD6083" w14:textId="77777777" w:rsidR="0020656C" w:rsidRPr="00155405" w:rsidRDefault="0020656C" w:rsidP="00155405">
            <w:pPr>
              <w:adjustRightInd w:val="0"/>
              <w:snapToGrid w:val="0"/>
            </w:pPr>
            <w:r w:rsidRPr="00155405">
              <w:t>0.063</w:t>
            </w:r>
          </w:p>
        </w:tc>
      </w:tr>
    </w:tbl>
    <w:p w14:paraId="0B37E188" w14:textId="77777777" w:rsidR="0020656C" w:rsidRPr="00155405" w:rsidRDefault="0020656C" w:rsidP="0020656C">
      <w:pPr>
        <w:adjustRightInd w:val="0"/>
        <w:snapToGrid w:val="0"/>
        <w:rPr>
          <w:bCs/>
        </w:rPr>
      </w:pPr>
      <w:r w:rsidRPr="00155405">
        <w:rPr>
          <w:bCs/>
        </w:rPr>
        <w:t xml:space="preserve">Values are means (SD); RTT: Rett syndrome; MCS: Morphology combination score; PCA-2: Principal component analysis </w:t>
      </w:r>
      <w:proofErr w:type="gramStart"/>
      <w:r w:rsidRPr="00155405">
        <w:rPr>
          <w:bCs/>
        </w:rPr>
        <w:t>ratio</w:t>
      </w:r>
      <w:proofErr w:type="gramEnd"/>
      <w:r w:rsidRPr="00155405">
        <w:rPr>
          <w:bCs/>
        </w:rPr>
        <w:t xml:space="preserve"> </w:t>
      </w:r>
    </w:p>
    <w:p w14:paraId="79D3C5D1" w14:textId="77777777" w:rsidR="0020656C" w:rsidRPr="00543080" w:rsidRDefault="0020656C" w:rsidP="0020656C">
      <w:pPr>
        <w:adjustRightInd w:val="0"/>
        <w:snapToGrid w:val="0"/>
      </w:pPr>
    </w:p>
    <w:p w14:paraId="6721D2CE" w14:textId="77777777" w:rsidR="003A5E81" w:rsidRDefault="003A5E81"/>
    <w:sectPr w:rsidR="003A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6C"/>
    <w:rsid w:val="0020656C"/>
    <w:rsid w:val="003A5E81"/>
    <w:rsid w:val="0066616E"/>
    <w:rsid w:val="006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1A51"/>
  <w15:chartTrackingRefBased/>
  <w15:docId w15:val="{A47F2AFF-2401-468F-83AB-3FA2FCA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2023-10-21T20:22:00Z</dcterms:created>
  <dcterms:modified xsi:type="dcterms:W3CDTF">2023-10-21T20:23:00Z</dcterms:modified>
</cp:coreProperties>
</file>